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37" w:rsidRPr="00FE6F37" w:rsidRDefault="00FE6F37" w:rsidP="00FE6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F37">
        <w:rPr>
          <w:rFonts w:ascii="Times New Roman" w:hAnsi="Times New Roman"/>
          <w:sz w:val="28"/>
          <w:szCs w:val="28"/>
        </w:rPr>
        <w:t>УТВЕРЖДАЮ</w:t>
      </w:r>
    </w:p>
    <w:p w:rsidR="00FE6F37" w:rsidRPr="00FE6F37" w:rsidRDefault="00FE6F37" w:rsidP="00FE6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F37">
        <w:rPr>
          <w:rFonts w:ascii="Times New Roman" w:hAnsi="Times New Roman"/>
          <w:sz w:val="28"/>
          <w:szCs w:val="28"/>
        </w:rPr>
        <w:t>Директор ГБПОУ  МО</w:t>
      </w:r>
    </w:p>
    <w:p w:rsidR="00FE6F37" w:rsidRPr="00FE6F37" w:rsidRDefault="00FE6F37" w:rsidP="00FE6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F37">
        <w:rPr>
          <w:rFonts w:ascii="Times New Roman" w:hAnsi="Times New Roman"/>
          <w:sz w:val="28"/>
          <w:szCs w:val="28"/>
        </w:rPr>
        <w:t xml:space="preserve"> «Павлово-Посадский промышленно-экономический техникум» </w:t>
      </w:r>
    </w:p>
    <w:p w:rsidR="00FE6F37" w:rsidRPr="00FE6F37" w:rsidRDefault="00FE6F37" w:rsidP="00FE6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F37">
        <w:rPr>
          <w:rFonts w:ascii="Times New Roman" w:hAnsi="Times New Roman"/>
          <w:sz w:val="28"/>
          <w:szCs w:val="28"/>
        </w:rPr>
        <w:t xml:space="preserve">___________________ Е.И. Волкова </w:t>
      </w:r>
    </w:p>
    <w:p w:rsidR="00FE6F37" w:rsidRPr="00FE6F37" w:rsidRDefault="00FE6F37" w:rsidP="00FE6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F37">
        <w:rPr>
          <w:rFonts w:ascii="Times New Roman" w:hAnsi="Times New Roman"/>
          <w:sz w:val="28"/>
          <w:szCs w:val="28"/>
        </w:rPr>
        <w:t xml:space="preserve">                  «__» ________  2015г.  </w:t>
      </w:r>
    </w:p>
    <w:p w:rsidR="00FE6F37" w:rsidRDefault="00FE6F37" w:rsidP="00FE6F37">
      <w:pPr>
        <w:pStyle w:val="a3"/>
        <w:shd w:val="clear" w:color="auto" w:fill="FFFFFF"/>
        <w:spacing w:line="234" w:lineRule="atLeast"/>
        <w:jc w:val="center"/>
        <w:rPr>
          <w:b/>
          <w:color w:val="1E1E1E"/>
          <w:sz w:val="28"/>
          <w:szCs w:val="28"/>
        </w:rPr>
      </w:pPr>
    </w:p>
    <w:p w:rsidR="00FE6F37" w:rsidRDefault="00FE6F37" w:rsidP="00FE6F37">
      <w:pPr>
        <w:pStyle w:val="a3"/>
        <w:shd w:val="clear" w:color="auto" w:fill="FFFFFF"/>
        <w:spacing w:line="234" w:lineRule="atLeast"/>
        <w:jc w:val="center"/>
        <w:rPr>
          <w:b/>
          <w:color w:val="1E1E1E"/>
          <w:sz w:val="28"/>
          <w:szCs w:val="28"/>
        </w:rPr>
      </w:pPr>
      <w:r w:rsidRPr="00FE6F37">
        <w:rPr>
          <w:b/>
          <w:color w:val="1E1E1E"/>
          <w:sz w:val="28"/>
          <w:szCs w:val="28"/>
        </w:rPr>
        <w:t>График проведения недель ЦМК</w:t>
      </w:r>
    </w:p>
    <w:p w:rsidR="00FE6F37" w:rsidRDefault="00FE6F37" w:rsidP="00FE6F37">
      <w:pPr>
        <w:pStyle w:val="a3"/>
        <w:shd w:val="clear" w:color="auto" w:fill="FFFFFF"/>
        <w:spacing w:line="234" w:lineRule="atLeast"/>
        <w:jc w:val="center"/>
        <w:rPr>
          <w:b/>
          <w:color w:val="1E1E1E"/>
          <w:sz w:val="28"/>
          <w:szCs w:val="28"/>
        </w:rPr>
      </w:pPr>
      <w:r w:rsidRPr="00FE6F37">
        <w:rPr>
          <w:b/>
          <w:color w:val="1E1E1E"/>
          <w:sz w:val="28"/>
          <w:szCs w:val="28"/>
        </w:rPr>
        <w:t xml:space="preserve"> в 2015-2016 учебном году</w:t>
      </w:r>
    </w:p>
    <w:p w:rsidR="00FE6F37" w:rsidRPr="00FE6F37" w:rsidRDefault="00FE6F37" w:rsidP="00FE6F37">
      <w:pPr>
        <w:pStyle w:val="a3"/>
        <w:shd w:val="clear" w:color="auto" w:fill="FFFFFF"/>
        <w:spacing w:line="234" w:lineRule="atLeast"/>
        <w:jc w:val="center"/>
        <w:rPr>
          <w:b/>
          <w:color w:val="1E1E1E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544"/>
        <w:gridCol w:w="3118"/>
        <w:gridCol w:w="2659"/>
      </w:tblGrid>
      <w:tr w:rsidR="00FE6F37" w:rsidRPr="00FE6F37" w:rsidTr="00FE6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pStyle w:val="a3"/>
              <w:spacing w:line="234" w:lineRule="atLeast"/>
              <w:jc w:val="center"/>
              <w:rPr>
                <w:color w:val="1E1E1E"/>
                <w:sz w:val="28"/>
                <w:szCs w:val="28"/>
              </w:rPr>
            </w:pPr>
            <w:r w:rsidRPr="00FE6F37">
              <w:rPr>
                <w:color w:val="1E1E1E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6F37">
              <w:rPr>
                <w:color w:val="1E1E1E"/>
                <w:sz w:val="28"/>
                <w:szCs w:val="28"/>
              </w:rPr>
              <w:t>п</w:t>
            </w:r>
            <w:proofErr w:type="spellEnd"/>
            <w:proofErr w:type="gramEnd"/>
            <w:r w:rsidRPr="00FE6F37">
              <w:rPr>
                <w:color w:val="1E1E1E"/>
                <w:sz w:val="28"/>
                <w:szCs w:val="28"/>
              </w:rPr>
              <w:t>/</w:t>
            </w:r>
            <w:proofErr w:type="spellStart"/>
            <w:r w:rsidRPr="00FE6F37">
              <w:rPr>
                <w:color w:val="1E1E1E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Default="00FE6F37">
            <w:pPr>
              <w:pStyle w:val="a3"/>
              <w:spacing w:line="234" w:lineRule="atLeast"/>
              <w:jc w:val="center"/>
              <w:rPr>
                <w:color w:val="1E1E1E"/>
                <w:sz w:val="28"/>
                <w:szCs w:val="28"/>
              </w:rPr>
            </w:pPr>
            <w:r w:rsidRPr="00FE6F37">
              <w:rPr>
                <w:color w:val="1E1E1E"/>
                <w:sz w:val="28"/>
                <w:szCs w:val="28"/>
              </w:rPr>
              <w:t>Наименование комиссии</w:t>
            </w:r>
          </w:p>
          <w:p w:rsidR="00FE6F37" w:rsidRPr="00FE6F37" w:rsidRDefault="00FE6F37">
            <w:pPr>
              <w:pStyle w:val="a3"/>
              <w:spacing w:line="234" w:lineRule="atLeast"/>
              <w:jc w:val="center"/>
              <w:rPr>
                <w:color w:val="1E1E1E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pStyle w:val="a3"/>
              <w:spacing w:line="234" w:lineRule="atLeast"/>
              <w:jc w:val="center"/>
              <w:rPr>
                <w:color w:val="1E1E1E"/>
                <w:sz w:val="28"/>
                <w:szCs w:val="28"/>
              </w:rPr>
            </w:pPr>
            <w:r w:rsidRPr="00FE6F37">
              <w:rPr>
                <w:color w:val="1E1E1E"/>
                <w:sz w:val="28"/>
                <w:szCs w:val="28"/>
              </w:rPr>
              <w:t>Председатель ЦМК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pStyle w:val="a3"/>
              <w:spacing w:line="234" w:lineRule="atLeast"/>
              <w:jc w:val="center"/>
              <w:rPr>
                <w:color w:val="1E1E1E"/>
                <w:sz w:val="28"/>
                <w:szCs w:val="28"/>
              </w:rPr>
            </w:pPr>
            <w:r w:rsidRPr="00FE6F37">
              <w:rPr>
                <w:color w:val="1E1E1E"/>
                <w:sz w:val="28"/>
                <w:szCs w:val="28"/>
              </w:rPr>
              <w:t xml:space="preserve">Сроки проведения </w:t>
            </w:r>
          </w:p>
        </w:tc>
      </w:tr>
      <w:tr w:rsidR="00FE6F37" w:rsidRPr="00FE6F37" w:rsidTr="00FE6F37">
        <w:trPr>
          <w:trHeight w:val="17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pStyle w:val="a3"/>
              <w:spacing w:line="234" w:lineRule="atLeast"/>
              <w:jc w:val="center"/>
              <w:rPr>
                <w:color w:val="1E1E1E"/>
                <w:sz w:val="28"/>
                <w:szCs w:val="28"/>
              </w:rPr>
            </w:pPr>
            <w:r w:rsidRPr="00FE6F37">
              <w:rPr>
                <w:color w:val="1E1E1E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Default="00FE6F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F37">
              <w:rPr>
                <w:rFonts w:ascii="Times New Roman" w:hAnsi="Times New Roman"/>
                <w:sz w:val="28"/>
                <w:szCs w:val="28"/>
              </w:rPr>
              <w:t>Цикловая методическая комиссия  профессионального цикла по направлению «Экономика и управление, банковское дело; информатика и вычислительная техника»</w:t>
            </w:r>
          </w:p>
          <w:p w:rsidR="00FE6F37" w:rsidRPr="00FE6F37" w:rsidRDefault="00FE6F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tabs>
                <w:tab w:val="left" w:pos="97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F37">
              <w:rPr>
                <w:rFonts w:ascii="Times New Roman" w:eastAsia="Times New Roman" w:hAnsi="Times New Roman"/>
                <w:sz w:val="28"/>
                <w:szCs w:val="28"/>
              </w:rPr>
              <w:t>Мишина Елена Николаевна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pStyle w:val="a3"/>
              <w:spacing w:line="234" w:lineRule="atLeast"/>
              <w:jc w:val="center"/>
              <w:rPr>
                <w:color w:val="1E1E1E"/>
                <w:sz w:val="28"/>
                <w:szCs w:val="28"/>
              </w:rPr>
            </w:pPr>
            <w:r w:rsidRPr="00FE6F37">
              <w:rPr>
                <w:color w:val="1E1E1E"/>
                <w:sz w:val="28"/>
                <w:szCs w:val="28"/>
              </w:rPr>
              <w:t>18.01.2016-23.01.2016</w:t>
            </w:r>
          </w:p>
        </w:tc>
      </w:tr>
      <w:tr w:rsidR="00FE6F37" w:rsidRPr="00FE6F37" w:rsidTr="00FE6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pStyle w:val="a3"/>
              <w:spacing w:line="234" w:lineRule="atLeast"/>
              <w:jc w:val="center"/>
              <w:rPr>
                <w:color w:val="1E1E1E"/>
                <w:sz w:val="28"/>
                <w:szCs w:val="28"/>
              </w:rPr>
            </w:pPr>
            <w:r w:rsidRPr="00FE6F37">
              <w:rPr>
                <w:color w:val="1E1E1E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Default="00FE6F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F37">
              <w:rPr>
                <w:rFonts w:ascii="Times New Roman" w:hAnsi="Times New Roman"/>
                <w:sz w:val="28"/>
                <w:szCs w:val="28"/>
              </w:rPr>
              <w:t>Цикловая методическая комиссия профессионального цикла по направлению «Промышленная экология и биотехнология»</w:t>
            </w:r>
          </w:p>
          <w:p w:rsidR="00FE6F37" w:rsidRDefault="00FE6F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6F37" w:rsidRPr="00FE6F37" w:rsidRDefault="00FE6F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F37">
              <w:rPr>
                <w:rFonts w:ascii="Times New Roman" w:eastAsia="Times New Roman" w:hAnsi="Times New Roman"/>
                <w:sz w:val="28"/>
                <w:szCs w:val="28"/>
              </w:rPr>
              <w:t>Журавлёва Татьяна Николаевна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pStyle w:val="a3"/>
              <w:spacing w:line="234" w:lineRule="atLeast"/>
              <w:jc w:val="center"/>
              <w:rPr>
                <w:color w:val="1E1E1E"/>
                <w:sz w:val="28"/>
                <w:szCs w:val="28"/>
              </w:rPr>
            </w:pPr>
            <w:r w:rsidRPr="00FE6F37">
              <w:rPr>
                <w:color w:val="1E1E1E"/>
                <w:sz w:val="28"/>
                <w:szCs w:val="28"/>
              </w:rPr>
              <w:t>25.01.2016-30.01.2016</w:t>
            </w:r>
          </w:p>
        </w:tc>
      </w:tr>
      <w:tr w:rsidR="00FE6F37" w:rsidRPr="00FE6F37" w:rsidTr="00FE6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pStyle w:val="a3"/>
              <w:spacing w:line="234" w:lineRule="atLeast"/>
              <w:jc w:val="center"/>
              <w:rPr>
                <w:color w:val="1E1E1E"/>
                <w:sz w:val="28"/>
                <w:szCs w:val="28"/>
              </w:rPr>
            </w:pPr>
            <w:r w:rsidRPr="00FE6F37">
              <w:rPr>
                <w:color w:val="1E1E1E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Default="00FE6F3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FE6F37">
              <w:rPr>
                <w:sz w:val="28"/>
                <w:szCs w:val="28"/>
              </w:rPr>
              <w:t>Цикловая методическая комиссия профессионального цикла по направлению «Сервис и туризм»</w:t>
            </w:r>
          </w:p>
          <w:p w:rsidR="00FE6F37" w:rsidRDefault="00FE6F37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FE6F37" w:rsidRPr="00FE6F37" w:rsidRDefault="00FE6F37">
            <w:pPr>
              <w:pStyle w:val="a3"/>
              <w:spacing w:line="276" w:lineRule="auto"/>
              <w:rPr>
                <w:color w:val="1E1E1E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tabs>
                <w:tab w:val="left" w:pos="9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F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Туманова Наталья Анатольевна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pStyle w:val="a3"/>
              <w:spacing w:line="234" w:lineRule="atLeast"/>
              <w:jc w:val="center"/>
              <w:rPr>
                <w:color w:val="1E1E1E"/>
                <w:sz w:val="28"/>
                <w:szCs w:val="28"/>
              </w:rPr>
            </w:pPr>
            <w:r w:rsidRPr="00FE6F37">
              <w:rPr>
                <w:color w:val="1E1E1E"/>
                <w:sz w:val="28"/>
                <w:szCs w:val="28"/>
              </w:rPr>
              <w:t>01.02.2016-06.02.2016</w:t>
            </w:r>
          </w:p>
        </w:tc>
      </w:tr>
      <w:tr w:rsidR="00FE6F37" w:rsidRPr="00FE6F37" w:rsidTr="00FE6F37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pStyle w:val="a3"/>
              <w:spacing w:line="234" w:lineRule="atLeast"/>
              <w:jc w:val="center"/>
              <w:rPr>
                <w:color w:val="1E1E1E"/>
                <w:sz w:val="28"/>
                <w:szCs w:val="28"/>
              </w:rPr>
            </w:pPr>
            <w:r w:rsidRPr="00FE6F37">
              <w:rPr>
                <w:color w:val="1E1E1E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7" w:rsidRPr="00FE6F37" w:rsidRDefault="00FE6F3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F37">
              <w:rPr>
                <w:rFonts w:ascii="Times New Roman" w:eastAsia="Times New Roman" w:hAnsi="Times New Roman"/>
                <w:sz w:val="28"/>
                <w:szCs w:val="28"/>
              </w:rPr>
              <w:t>Цикловая методическая комиссия  профессионального цикла по направлению «Техника и технология наземного транспорта, строительства; сельское хозяйство»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pStyle w:val="a3"/>
              <w:spacing w:line="234" w:lineRule="atLeast"/>
              <w:rPr>
                <w:sz w:val="28"/>
                <w:szCs w:val="28"/>
              </w:rPr>
            </w:pPr>
            <w:r w:rsidRPr="00FE6F37">
              <w:rPr>
                <w:sz w:val="28"/>
                <w:szCs w:val="28"/>
              </w:rPr>
              <w:t xml:space="preserve">Афонин Виктор Петрович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pStyle w:val="a3"/>
              <w:spacing w:line="234" w:lineRule="atLeast"/>
              <w:jc w:val="center"/>
              <w:rPr>
                <w:color w:val="1E1E1E"/>
                <w:sz w:val="28"/>
                <w:szCs w:val="28"/>
              </w:rPr>
            </w:pPr>
            <w:r w:rsidRPr="00FE6F37">
              <w:rPr>
                <w:color w:val="1E1E1E"/>
                <w:sz w:val="28"/>
                <w:szCs w:val="28"/>
              </w:rPr>
              <w:t>08.02.2016-13.02.2016</w:t>
            </w:r>
          </w:p>
        </w:tc>
      </w:tr>
      <w:tr w:rsidR="00FE6F37" w:rsidRPr="00FE6F37" w:rsidTr="00FE6F37">
        <w:trPr>
          <w:trHeight w:val="2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pStyle w:val="a3"/>
              <w:spacing w:line="234" w:lineRule="atLeast"/>
              <w:jc w:val="center"/>
              <w:rPr>
                <w:color w:val="1E1E1E"/>
                <w:sz w:val="28"/>
                <w:szCs w:val="28"/>
              </w:rPr>
            </w:pPr>
            <w:r w:rsidRPr="00FE6F37">
              <w:rPr>
                <w:color w:val="1E1E1E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7" w:rsidRPr="00FE6F37" w:rsidRDefault="00FE6F3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F37">
              <w:rPr>
                <w:rFonts w:ascii="Times New Roman" w:eastAsia="Times New Roman" w:hAnsi="Times New Roman"/>
                <w:sz w:val="28"/>
                <w:szCs w:val="28"/>
              </w:rPr>
              <w:t>Цикловая методическая комиссия кураторов/ классных руководителей и педагогов   дополнительного образования.</w:t>
            </w:r>
          </w:p>
          <w:p w:rsidR="00FE6F37" w:rsidRPr="00FE6F37" w:rsidRDefault="00FE6F37">
            <w:pPr>
              <w:spacing w:before="100" w:beforeAutospacing="1" w:after="100" w:afterAutospacing="1"/>
              <w:rPr>
                <w:rFonts w:ascii="Times New Roman" w:hAnsi="Times New Roman"/>
                <w:color w:val="1E1E1E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tabs>
                <w:tab w:val="left" w:pos="975"/>
              </w:tabs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E6F37">
              <w:rPr>
                <w:rFonts w:ascii="Times New Roman" w:eastAsia="Times New Roman" w:hAnsi="Times New Roman"/>
                <w:sz w:val="28"/>
                <w:szCs w:val="28"/>
              </w:rPr>
              <w:t xml:space="preserve">Астапова Татьяна </w:t>
            </w:r>
            <w:r w:rsidRPr="00FE6F3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pStyle w:val="a3"/>
              <w:spacing w:line="234" w:lineRule="atLeast"/>
              <w:jc w:val="center"/>
              <w:rPr>
                <w:color w:val="1E1E1E"/>
                <w:sz w:val="28"/>
                <w:szCs w:val="28"/>
              </w:rPr>
            </w:pPr>
            <w:r w:rsidRPr="00FE6F37">
              <w:rPr>
                <w:color w:val="1E1E1E"/>
                <w:sz w:val="28"/>
                <w:szCs w:val="28"/>
              </w:rPr>
              <w:t>15.02.2016-20.02.2016</w:t>
            </w:r>
          </w:p>
        </w:tc>
      </w:tr>
      <w:tr w:rsidR="00FE6F37" w:rsidRPr="00FE6F37" w:rsidTr="00FE6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pStyle w:val="a3"/>
              <w:spacing w:line="234" w:lineRule="atLeast"/>
              <w:jc w:val="center"/>
              <w:rPr>
                <w:color w:val="1E1E1E"/>
                <w:sz w:val="28"/>
                <w:szCs w:val="28"/>
              </w:rPr>
            </w:pPr>
            <w:r w:rsidRPr="00FE6F37">
              <w:rPr>
                <w:color w:val="1E1E1E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Default="00FE6F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F37">
              <w:rPr>
                <w:rFonts w:ascii="Times New Roman" w:hAnsi="Times New Roman"/>
                <w:sz w:val="28"/>
                <w:szCs w:val="28"/>
              </w:rPr>
              <w:t>Цикловая методическая комиссия общих естественнонаучных и математических дисциплин</w:t>
            </w:r>
          </w:p>
          <w:p w:rsidR="00FE6F37" w:rsidRPr="00FE6F37" w:rsidRDefault="00FE6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tabs>
                <w:tab w:val="left" w:pos="97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F37">
              <w:rPr>
                <w:rFonts w:ascii="Times New Roman" w:eastAsia="Times New Roman" w:hAnsi="Times New Roman"/>
                <w:sz w:val="28"/>
                <w:szCs w:val="28"/>
              </w:rPr>
              <w:t xml:space="preserve">Позднякова Галина </w:t>
            </w:r>
            <w:r w:rsidRPr="00FE6F37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pStyle w:val="a3"/>
              <w:spacing w:line="234" w:lineRule="atLeast"/>
              <w:jc w:val="center"/>
              <w:rPr>
                <w:color w:val="1E1E1E"/>
                <w:sz w:val="28"/>
                <w:szCs w:val="28"/>
              </w:rPr>
            </w:pPr>
            <w:r w:rsidRPr="00FE6F37">
              <w:rPr>
                <w:color w:val="1E1E1E"/>
                <w:sz w:val="28"/>
                <w:szCs w:val="28"/>
              </w:rPr>
              <w:t>29.02.2016-05.03.2016</w:t>
            </w:r>
          </w:p>
        </w:tc>
      </w:tr>
      <w:tr w:rsidR="00FE6F37" w:rsidRPr="00FE6F37" w:rsidTr="00FE6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pStyle w:val="a3"/>
              <w:spacing w:line="234" w:lineRule="atLeast"/>
              <w:jc w:val="center"/>
              <w:rPr>
                <w:color w:val="1E1E1E"/>
                <w:sz w:val="28"/>
                <w:szCs w:val="28"/>
              </w:rPr>
            </w:pPr>
            <w:r w:rsidRPr="00FE6F37">
              <w:rPr>
                <w:color w:val="1E1E1E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7" w:rsidRPr="00FE6F37" w:rsidRDefault="00FE6F3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F37">
              <w:rPr>
                <w:rFonts w:ascii="Times New Roman" w:eastAsia="Times New Roman" w:hAnsi="Times New Roman"/>
                <w:sz w:val="28"/>
                <w:szCs w:val="28"/>
              </w:rPr>
              <w:t>Цикловая методическая комиссия  профессионального цикла  по направлению «</w:t>
            </w:r>
            <w:proofErr w:type="spellStart"/>
            <w:r w:rsidRPr="00FE6F37">
              <w:rPr>
                <w:rFonts w:ascii="Times New Roman" w:eastAsia="Times New Roman" w:hAnsi="Times New Roman"/>
                <w:sz w:val="28"/>
                <w:szCs w:val="28"/>
              </w:rPr>
              <w:t>Электро</w:t>
            </w:r>
            <w:proofErr w:type="spellEnd"/>
            <w:r w:rsidRPr="00FE6F37">
              <w:rPr>
                <w:rFonts w:ascii="Times New Roman" w:eastAsia="Times New Roman" w:hAnsi="Times New Roman"/>
                <w:sz w:val="28"/>
                <w:szCs w:val="28"/>
              </w:rPr>
              <w:t xml:space="preserve"> - и теплоэнергетика»</w:t>
            </w:r>
          </w:p>
          <w:p w:rsidR="00FE6F37" w:rsidRPr="00FE6F37" w:rsidRDefault="00FE6F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tabs>
                <w:tab w:val="left" w:pos="97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F37">
              <w:rPr>
                <w:rFonts w:ascii="Times New Roman" w:hAnsi="Times New Roman"/>
                <w:sz w:val="28"/>
                <w:szCs w:val="28"/>
              </w:rPr>
              <w:t>Кукушкин Михаил Владимирович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pStyle w:val="a3"/>
              <w:spacing w:line="234" w:lineRule="atLeast"/>
              <w:jc w:val="center"/>
              <w:rPr>
                <w:color w:val="1E1E1E"/>
                <w:sz w:val="28"/>
                <w:szCs w:val="28"/>
              </w:rPr>
            </w:pPr>
            <w:r w:rsidRPr="00FE6F37">
              <w:rPr>
                <w:color w:val="1E1E1E"/>
                <w:sz w:val="28"/>
                <w:szCs w:val="28"/>
              </w:rPr>
              <w:t>14.03.2016-19.03.2016</w:t>
            </w:r>
          </w:p>
        </w:tc>
      </w:tr>
      <w:tr w:rsidR="00FE6F37" w:rsidRPr="00FE6F37" w:rsidTr="00FE6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pStyle w:val="a3"/>
              <w:spacing w:line="234" w:lineRule="atLeast"/>
              <w:jc w:val="center"/>
              <w:rPr>
                <w:color w:val="1E1E1E"/>
                <w:sz w:val="28"/>
                <w:szCs w:val="28"/>
              </w:rPr>
            </w:pPr>
            <w:r w:rsidRPr="00FE6F37">
              <w:rPr>
                <w:color w:val="1E1E1E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7" w:rsidRPr="00FE6F37" w:rsidRDefault="00FE6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F37">
              <w:rPr>
                <w:rFonts w:ascii="Times New Roman" w:eastAsia="Times New Roman" w:hAnsi="Times New Roman"/>
                <w:sz w:val="28"/>
                <w:szCs w:val="28"/>
              </w:rPr>
              <w:t xml:space="preserve">Цикловая методическая комиссия  общих социально </w:t>
            </w:r>
            <w:proofErr w:type="gramStart"/>
            <w:r w:rsidRPr="00FE6F37">
              <w:rPr>
                <w:rFonts w:ascii="Times New Roman" w:eastAsia="Times New Roman" w:hAnsi="Times New Roman"/>
                <w:sz w:val="28"/>
                <w:szCs w:val="28"/>
              </w:rPr>
              <w:t>-г</w:t>
            </w:r>
            <w:proofErr w:type="gramEnd"/>
            <w:r w:rsidRPr="00FE6F37">
              <w:rPr>
                <w:rFonts w:ascii="Times New Roman" w:eastAsia="Times New Roman" w:hAnsi="Times New Roman"/>
                <w:sz w:val="28"/>
                <w:szCs w:val="28"/>
              </w:rPr>
              <w:t>уманитарных дисциплин</w:t>
            </w:r>
          </w:p>
          <w:p w:rsidR="00FE6F37" w:rsidRPr="00FE6F37" w:rsidRDefault="00FE6F3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E6F37" w:rsidRPr="00FE6F37" w:rsidRDefault="00FE6F37">
            <w:pPr>
              <w:pStyle w:val="a3"/>
              <w:spacing w:line="234" w:lineRule="atLeast"/>
              <w:jc w:val="center"/>
              <w:rPr>
                <w:color w:val="1E1E1E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tabs>
                <w:tab w:val="left" w:pos="97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F37">
              <w:rPr>
                <w:rFonts w:ascii="Times New Roman" w:eastAsia="Times New Roman" w:hAnsi="Times New Roman"/>
                <w:sz w:val="28"/>
                <w:szCs w:val="28"/>
              </w:rPr>
              <w:t xml:space="preserve">Косова Инна </w:t>
            </w:r>
            <w:r w:rsidRPr="00FE6F37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37" w:rsidRPr="00FE6F37" w:rsidRDefault="00FE6F37">
            <w:pPr>
              <w:pStyle w:val="a3"/>
              <w:spacing w:line="234" w:lineRule="atLeast"/>
              <w:jc w:val="center"/>
              <w:rPr>
                <w:color w:val="1E1E1E"/>
                <w:sz w:val="28"/>
                <w:szCs w:val="28"/>
              </w:rPr>
            </w:pPr>
            <w:r w:rsidRPr="00FE6F37">
              <w:rPr>
                <w:color w:val="1E1E1E"/>
                <w:sz w:val="28"/>
                <w:szCs w:val="28"/>
              </w:rPr>
              <w:t>21.03.2016-26.03.2016</w:t>
            </w:r>
          </w:p>
        </w:tc>
      </w:tr>
    </w:tbl>
    <w:p w:rsidR="004D26D0" w:rsidRPr="00FE6F37" w:rsidRDefault="004D26D0">
      <w:pPr>
        <w:rPr>
          <w:rFonts w:ascii="Times New Roman" w:hAnsi="Times New Roman"/>
          <w:sz w:val="28"/>
          <w:szCs w:val="28"/>
        </w:rPr>
      </w:pPr>
    </w:p>
    <w:sectPr w:rsidR="004D26D0" w:rsidRPr="00FE6F37" w:rsidSect="004D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E6F37"/>
    <w:rsid w:val="004D26D0"/>
    <w:rsid w:val="00FE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В.С.</dc:creator>
  <cp:keywords/>
  <dc:description/>
  <cp:lastModifiedBy>В.С.</cp:lastModifiedBy>
  <cp:revision>1</cp:revision>
  <dcterms:created xsi:type="dcterms:W3CDTF">2015-10-06T06:14:00Z</dcterms:created>
  <dcterms:modified xsi:type="dcterms:W3CDTF">2015-10-06T06:22:00Z</dcterms:modified>
</cp:coreProperties>
</file>